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0A" w:rsidRPr="00F46141" w:rsidRDefault="00ED5440">
      <w:pPr>
        <w:rPr>
          <w:rFonts w:asciiTheme="majorEastAsia" w:eastAsiaTheme="majorEastAsia" w:hAnsiTheme="majorEastAsia"/>
          <w:sz w:val="22"/>
          <w:u w:val="thick"/>
        </w:rPr>
      </w:pPr>
      <w:r>
        <w:rPr>
          <w:rFonts w:ascii="HG創英角ｺﾞｼｯｸUB" w:eastAsia="HG創英角ｺﾞｼｯｸUB" w:hAnsi="HG創英角ｺﾞｼｯｸUB" w:hint="eastAsia"/>
          <w:noProof/>
          <w:sz w:val="52"/>
          <w:szCs w:val="52"/>
          <w:u w:val="thick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1F01104" wp14:editId="01C994C2">
                <wp:simplePos x="0" y="0"/>
                <wp:positionH relativeFrom="margin">
                  <wp:posOffset>3340735</wp:posOffset>
                </wp:positionH>
                <wp:positionV relativeFrom="paragraph">
                  <wp:posOffset>5835650</wp:posOffset>
                </wp:positionV>
                <wp:extent cx="2731770" cy="215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40" w:rsidRPr="007F7B11" w:rsidRDefault="00ED5440" w:rsidP="00ED544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記入欄が不足する場合は、裏面をご利用ください。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1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3.05pt;margin-top:459.5pt;width:215.1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" fillcolor="#d8d8d8 [2732]" stroked="f" strokeweight=".5pt">
                <v:textbox inset="2mm,0,2mm,0">
                  <w:txbxContent>
                    <w:p w:rsidR="00ED5440" w:rsidRPr="007F7B11" w:rsidRDefault="00ED5440" w:rsidP="00ED544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記入欄が不足する場合は、裏面をご利用ください。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C1F0A" w:rsidRPr="00F46141">
        <w:rPr>
          <w:rFonts w:ascii="HG創英角ｺﾞｼｯｸUB" w:eastAsia="HG創英角ｺﾞｼｯｸUB" w:hAnsi="HG創英角ｺﾞｼｯｸUB" w:hint="eastAsia"/>
          <w:sz w:val="52"/>
          <w:szCs w:val="52"/>
          <w:u w:val="thick"/>
        </w:rPr>
        <w:t>市長への手紙</w:t>
      </w:r>
      <w:r w:rsidR="00F46141">
        <w:rPr>
          <w:rFonts w:ascii="HG創英角ｺﾞｼｯｸUB" w:eastAsia="HG創英角ｺﾞｼｯｸUB" w:hAnsi="HG創英角ｺﾞｼｯｸUB" w:hint="eastAsia"/>
          <w:sz w:val="52"/>
          <w:szCs w:val="52"/>
          <w:u w:val="thick"/>
        </w:rPr>
        <w:t xml:space="preserve">　</w:t>
      </w:r>
      <w:r w:rsidR="00197EC0">
        <w:rPr>
          <w:rFonts w:ascii="HG創英角ｺﾞｼｯｸUB" w:eastAsia="HG創英角ｺﾞｼｯｸUB" w:hAnsi="HG創英角ｺﾞｼｯｸUB" w:hint="eastAsia"/>
          <w:sz w:val="52"/>
          <w:szCs w:val="52"/>
          <w:u w:val="thick"/>
        </w:rPr>
        <w:t xml:space="preserve">　　　　　　　　　　　 </w:t>
      </w:r>
    </w:p>
    <w:p w:rsidR="004259BB" w:rsidRDefault="003B7D20" w:rsidP="003B7D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C1F0A" w:rsidRPr="00F46141">
        <w:rPr>
          <w:rFonts w:asciiTheme="majorEastAsia" w:eastAsiaTheme="majorEastAsia" w:hAnsiTheme="majorEastAsia" w:hint="eastAsia"/>
          <w:sz w:val="22"/>
        </w:rPr>
        <w:t>「市長への手紙」は、</w:t>
      </w:r>
      <w:r w:rsidR="004259BB">
        <w:rPr>
          <w:rFonts w:asciiTheme="majorEastAsia" w:eastAsiaTheme="majorEastAsia" w:hAnsiTheme="majorEastAsia" w:hint="eastAsia"/>
          <w:sz w:val="22"/>
        </w:rPr>
        <w:t>市政に対する</w:t>
      </w:r>
      <w:r>
        <w:rPr>
          <w:rFonts w:asciiTheme="majorEastAsia" w:eastAsiaTheme="majorEastAsia" w:hAnsiTheme="majorEastAsia" w:hint="eastAsia"/>
          <w:sz w:val="22"/>
        </w:rPr>
        <w:t>ご意見やご提案、ご</w:t>
      </w:r>
      <w:r w:rsidR="004259BB">
        <w:rPr>
          <w:rFonts w:asciiTheme="majorEastAsia" w:eastAsiaTheme="majorEastAsia" w:hAnsiTheme="majorEastAsia" w:hint="eastAsia"/>
          <w:sz w:val="22"/>
        </w:rPr>
        <w:t>要望</w:t>
      </w:r>
      <w:r w:rsidR="000C382C">
        <w:rPr>
          <w:rFonts w:asciiTheme="majorEastAsia" w:eastAsiaTheme="majorEastAsia" w:hAnsiTheme="majorEastAsia" w:hint="eastAsia"/>
          <w:sz w:val="22"/>
        </w:rPr>
        <w:t>をお寄せいただく</w:t>
      </w:r>
      <w:r w:rsidR="004259BB">
        <w:rPr>
          <w:rFonts w:asciiTheme="majorEastAsia" w:eastAsiaTheme="majorEastAsia" w:hAnsiTheme="majorEastAsia" w:hint="eastAsia"/>
          <w:sz w:val="22"/>
        </w:rPr>
        <w:t>制度です。</w:t>
      </w:r>
    </w:p>
    <w:p w:rsidR="004259BB" w:rsidRDefault="003B7D20" w:rsidP="003B7D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259BB">
        <w:rPr>
          <w:rFonts w:asciiTheme="majorEastAsia" w:eastAsiaTheme="majorEastAsia" w:hAnsiTheme="majorEastAsia" w:hint="eastAsia"/>
          <w:sz w:val="22"/>
        </w:rPr>
        <w:t>いただいたご意見</w:t>
      </w:r>
      <w:r w:rsidR="000C382C">
        <w:rPr>
          <w:rFonts w:asciiTheme="majorEastAsia" w:eastAsiaTheme="majorEastAsia" w:hAnsiTheme="majorEastAsia" w:hint="eastAsia"/>
          <w:sz w:val="22"/>
        </w:rPr>
        <w:t>は</w:t>
      </w:r>
      <w:r w:rsidR="004259BB">
        <w:rPr>
          <w:rFonts w:asciiTheme="majorEastAsia" w:eastAsiaTheme="majorEastAsia" w:hAnsiTheme="majorEastAsia" w:hint="eastAsia"/>
          <w:sz w:val="22"/>
        </w:rPr>
        <w:t>、</w:t>
      </w:r>
      <w:r w:rsidR="000C382C">
        <w:rPr>
          <w:rFonts w:asciiTheme="majorEastAsia" w:eastAsiaTheme="majorEastAsia" w:hAnsiTheme="majorEastAsia" w:hint="eastAsia"/>
          <w:sz w:val="22"/>
        </w:rPr>
        <w:t>担当部署で対応を検討し、市政への反映に</w:t>
      </w:r>
      <w:r w:rsidR="00ED5440">
        <w:rPr>
          <w:rFonts w:asciiTheme="majorEastAsia" w:eastAsiaTheme="majorEastAsia" w:hAnsiTheme="majorEastAsia" w:hint="eastAsia"/>
          <w:sz w:val="22"/>
        </w:rPr>
        <w:t>努め</w:t>
      </w:r>
      <w:r w:rsidR="000C382C">
        <w:rPr>
          <w:rFonts w:asciiTheme="majorEastAsia" w:eastAsiaTheme="majorEastAsia" w:hAnsiTheme="majorEastAsia" w:hint="eastAsia"/>
          <w:sz w:val="22"/>
        </w:rPr>
        <w:t>ます。</w:t>
      </w:r>
    </w:p>
    <w:p w:rsidR="003B7D20" w:rsidRPr="008C1F39" w:rsidRDefault="008C1F39" w:rsidP="008C1F3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C1F39">
        <w:rPr>
          <w:rFonts w:asciiTheme="majorEastAsia" w:eastAsiaTheme="majorEastAsia" w:hAnsiTheme="majorEastAsia" w:hint="eastAsia"/>
          <w:sz w:val="18"/>
          <w:szCs w:val="18"/>
        </w:rPr>
        <w:t>※制度や手続き方法などのお問合せや日常生活のご相談は、担当部署から回答いたします。</w:t>
      </w:r>
    </w:p>
    <w:p w:rsidR="000C382C" w:rsidRPr="007F7B11" w:rsidRDefault="00DF3386" w:rsidP="005A31D5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五島</w:t>
      </w:r>
      <w:r w:rsidR="007F7B11" w:rsidRPr="007F7B11">
        <w:rPr>
          <w:rFonts w:ascii="HG創英角ｺﾞｼｯｸUB" w:eastAsia="HG創英角ｺﾞｼｯｸUB" w:hAnsi="HG創英角ｺﾞｼｯｸUB" w:hint="eastAsia"/>
          <w:sz w:val="32"/>
          <w:szCs w:val="32"/>
        </w:rPr>
        <w:t>市長へ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5"/>
        <w:gridCol w:w="160"/>
        <w:gridCol w:w="135"/>
        <w:gridCol w:w="1160"/>
        <w:gridCol w:w="503"/>
        <w:gridCol w:w="1551"/>
        <w:gridCol w:w="707"/>
        <w:gridCol w:w="1251"/>
      </w:tblGrid>
      <w:tr w:rsidR="00DF3386" w:rsidTr="0032340A">
        <w:trPr>
          <w:trHeight w:val="288"/>
        </w:trPr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386" w:rsidRPr="00F46141" w:rsidRDefault="00DF3386" w:rsidP="00F461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タイトル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386" w:rsidRDefault="00DF3386" w:rsidP="00DF338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4012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3386" w:rsidRDefault="00DF3386" w:rsidP="00DF338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F3386" w:rsidTr="0032340A">
        <w:trPr>
          <w:trHeight w:val="161"/>
        </w:trPr>
        <w:tc>
          <w:tcPr>
            <w:tcW w:w="411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F3386" w:rsidRDefault="00DF3386" w:rsidP="00DF338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1251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DF3386" w:rsidRDefault="00DF3386" w:rsidP="00DF338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</w:tr>
      <w:tr w:rsidR="00DF3386" w:rsidTr="0032340A">
        <w:trPr>
          <w:trHeight w:val="40"/>
        </w:trPr>
        <w:tc>
          <w:tcPr>
            <w:tcW w:w="4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386" w:rsidRDefault="00DF3386" w:rsidP="00DF338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0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251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3386" w:rsidRDefault="009E1679" w:rsidP="00DF3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87776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33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386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942601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33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386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DF3386" w:rsidTr="0032340A">
        <w:trPr>
          <w:trHeight w:val="40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386" w:rsidRDefault="00DF3386" w:rsidP="00DF338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4012" w:type="dxa"/>
            <w:gridSpan w:val="4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3386" w:rsidRDefault="00DF3386" w:rsidP="00F461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F3386" w:rsidTr="0032340A">
        <w:trPr>
          <w:trHeight w:val="321"/>
        </w:trPr>
        <w:tc>
          <w:tcPr>
            <w:tcW w:w="411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DF3386" w:rsidRDefault="00DF3386" w:rsidP="007D02C9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DF3386" w:rsidRDefault="00DF3386" w:rsidP="007D02C9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right w:val="nil"/>
            </w:tcBorders>
            <w:vAlign w:val="center"/>
          </w:tcPr>
          <w:p w:rsidR="00DF3386" w:rsidRPr="00DC2D5F" w:rsidRDefault="00DF3386" w:rsidP="00DC2D5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F3386" w:rsidRPr="00237F18" w:rsidRDefault="00237F18" w:rsidP="00237F18">
            <w:pPr>
              <w:spacing w:line="240" w:lineRule="exact"/>
              <w:ind w:leftChars="53" w:left="291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B15D47">
              <w:rPr>
                <w:rFonts w:asciiTheme="majorEastAsia" w:eastAsiaTheme="majorEastAsia" w:hAnsiTheme="majorEastAsia" w:hint="eastAsia"/>
                <w:sz w:val="18"/>
                <w:szCs w:val="18"/>
              </w:rPr>
              <w:t>匿名の場合や、住所が番地まで記入されていない場合などは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B15D47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原則として</w:t>
            </w:r>
            <w:r w:rsidR="00C65BF4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公表</w:t>
            </w:r>
            <w:r w:rsidRPr="00B15D47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しません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。ご了承ください。</w:t>
            </w:r>
          </w:p>
        </w:tc>
      </w:tr>
      <w:tr w:rsidR="00DF3386" w:rsidTr="0032340A">
        <w:trPr>
          <w:trHeight w:val="118"/>
        </w:trPr>
        <w:tc>
          <w:tcPr>
            <w:tcW w:w="9582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386" w:rsidRDefault="00DF3386" w:rsidP="00DF33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</w:tr>
      <w:tr w:rsidR="00F46141" w:rsidTr="00237F18">
        <w:trPr>
          <w:trHeight w:val="4850"/>
        </w:trPr>
        <w:tc>
          <w:tcPr>
            <w:tcW w:w="9582" w:type="dxa"/>
            <w:gridSpan w:val="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141" w:rsidRDefault="00F46141" w:rsidP="007F7B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141" w:rsidTr="0032340A">
        <w:trPr>
          <w:trHeight w:val="579"/>
        </w:trPr>
        <w:tc>
          <w:tcPr>
            <w:tcW w:w="6073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5440" w:rsidRDefault="00197EC0" w:rsidP="005A31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7B7587" wp14:editId="0A587D29">
                      <wp:simplePos x="0" y="0"/>
                      <wp:positionH relativeFrom="column">
                        <wp:posOffset>852488</wp:posOffset>
                      </wp:positionH>
                      <wp:positionV relativeFrom="paragraph">
                        <wp:posOffset>191770</wp:posOffset>
                      </wp:positionV>
                      <wp:extent cx="0" cy="95250"/>
                      <wp:effectExtent l="38100" t="0" r="57150" b="571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A182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67.15pt;margin-top:15.1pt;width:0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" strokecolor="black [3213]" strokeweight=".5pt">
                      <v:stroke endarrow="block" endarrowwidth="narrow" endarrowlength="short"/>
                    </v:shape>
                  </w:pict>
                </mc:Fallback>
              </mc:AlternateContent>
            </w:r>
            <w:r w:rsidR="00F46141">
              <w:rPr>
                <w:rFonts w:asciiTheme="majorEastAsia" w:eastAsiaTheme="majorEastAsia" w:hAnsiTheme="majorEastAsia" w:hint="eastAsia"/>
                <w:sz w:val="22"/>
              </w:rPr>
              <w:t>■回答（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u w:val="single"/>
                </w:rPr>
                <w:id w:val="-2130696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r w:rsidR="007D02C9" w:rsidRPr="00197EC0">
              <w:rPr>
                <w:rFonts w:asciiTheme="majorEastAsia" w:eastAsiaTheme="majorEastAsia" w:hAnsiTheme="majorEastAsia" w:hint="eastAsia"/>
                <w:sz w:val="22"/>
                <w:u w:val="single"/>
              </w:rPr>
              <w:t>希望する</w:t>
            </w:r>
            <w:r w:rsidR="007D02C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759064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97E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46141" w:rsidRPr="00197EC0">
              <w:rPr>
                <w:rFonts w:asciiTheme="majorEastAsia" w:eastAsiaTheme="majorEastAsia" w:hAnsiTheme="majorEastAsia" w:hint="eastAsia"/>
                <w:sz w:val="22"/>
              </w:rPr>
              <w:t>希</w:t>
            </w:r>
            <w:r w:rsidR="00F46141">
              <w:rPr>
                <w:rFonts w:asciiTheme="majorEastAsia" w:eastAsiaTheme="majorEastAsia" w:hAnsiTheme="majorEastAsia" w:hint="eastAsia"/>
                <w:sz w:val="22"/>
              </w:rPr>
              <w:t>望しない）</w:t>
            </w:r>
            <w:r w:rsidR="00ED5440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3B7D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D5440" w:rsidRPr="003B7D20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※必須</w:t>
            </w:r>
          </w:p>
          <w:p w:rsidR="007F7B11" w:rsidRPr="007F7B11" w:rsidRDefault="007F7B11" w:rsidP="00ED54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回答方法（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88318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EC0" w:rsidRPr="00197E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97EC0">
              <w:rPr>
                <w:rFonts w:asciiTheme="majorEastAsia" w:eastAsiaTheme="majorEastAsia" w:hAnsiTheme="majorEastAsia" w:hint="eastAsia"/>
                <w:sz w:val="22"/>
              </w:rPr>
              <w:t>郵送</w:t>
            </w:r>
            <w:r w:rsidR="007D02C9" w:rsidRPr="00197E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11594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EC0" w:rsidRPr="00197E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97EC0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  <w:r w:rsidR="007D02C9" w:rsidRPr="00197E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36591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EC0" w:rsidRPr="00197E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97EC0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5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D02C9" w:rsidRPr="003B7D20" w:rsidRDefault="00F46141" w:rsidP="00ED5440">
            <w:pPr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■公表</w:t>
            </w:r>
            <w:r w:rsidR="00ED544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ED5440" w:rsidRPr="003B7D20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※必須</w:t>
            </w:r>
          </w:p>
          <w:p w:rsidR="00F46141" w:rsidRDefault="00F46141" w:rsidP="00197EC0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981690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EC0" w:rsidRPr="00197E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97EC0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 w:rsidR="007D02C9" w:rsidRPr="00197E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70757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EC0" w:rsidRPr="00197E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82C" w:rsidRPr="00197EC0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0C382C">
              <w:rPr>
                <w:rFonts w:asciiTheme="majorEastAsia" w:eastAsiaTheme="majorEastAsia" w:hAnsiTheme="majorEastAsia" w:hint="eastAsia"/>
                <w:sz w:val="22"/>
              </w:rPr>
              <w:t>しない）</w:t>
            </w:r>
          </w:p>
        </w:tc>
      </w:tr>
    </w:tbl>
    <w:p w:rsidR="00F46141" w:rsidRDefault="00B15D47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noProof/>
          <w:sz w:val="52"/>
          <w:szCs w:val="52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CB99C" wp14:editId="23395EF4">
                <wp:simplePos x="0" y="0"/>
                <wp:positionH relativeFrom="column">
                  <wp:posOffset>3118485</wp:posOffset>
                </wp:positionH>
                <wp:positionV relativeFrom="paragraph">
                  <wp:posOffset>67310</wp:posOffset>
                </wp:positionV>
                <wp:extent cx="2987675" cy="1866900"/>
                <wp:effectExtent l="0" t="0" r="317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11" w:rsidRPr="000C382C" w:rsidRDefault="007F7B11" w:rsidP="007F7B11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0C382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■公表について</w:t>
                            </w:r>
                          </w:p>
                          <w:p w:rsidR="007F7B11" w:rsidRDefault="003B7D20" w:rsidP="00DC2D5F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ED54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公表を希望する</w:t>
                            </w:r>
                            <w:r w:rsidR="007F7B11" w:rsidRPr="000C38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ご意見は、</w:t>
                            </w:r>
                            <w:r w:rsidR="00DC2D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ご意見と</w:t>
                            </w:r>
                            <w:r w:rsidR="00197E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市の回答（回答が不要な場合は市の方針）</w:t>
                            </w:r>
                            <w:r w:rsidR="00DC2D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の要旨</w:t>
                            </w:r>
                            <w:r w:rsidR="00197E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を、お名前やご住所などの</w:t>
                            </w:r>
                            <w:r w:rsidR="007F7B11" w:rsidRPr="000C38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個人情報や個人が特定される内容を除いて五島市公式ホームページや広報ごとうで公表します。</w:t>
                            </w:r>
                          </w:p>
                          <w:p w:rsidR="007F7B11" w:rsidRDefault="007F7B11" w:rsidP="003B7D20">
                            <w:pPr>
                              <w:spacing w:line="24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F7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内容によっては、公表</w:t>
                            </w:r>
                            <w:r w:rsidRPr="007F7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できない場合があります。</w:t>
                            </w:r>
                          </w:p>
                          <w:p w:rsidR="00B15D47" w:rsidRPr="007F7B11" w:rsidRDefault="00B15D47" w:rsidP="00B15D47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B15D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匿名の場合や、住所が番地まで記入されていない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15D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場合などは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15D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原則として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公表</w:t>
                            </w:r>
                            <w:r w:rsidRPr="00B15D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B15D47" w:rsidRPr="00B15D47" w:rsidRDefault="00B15D47" w:rsidP="003B7D20">
                            <w:pPr>
                              <w:spacing w:line="24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B99C" id="テキスト ボックス 2" o:spid="_x0000_s1027" type="#_x0000_t202" style="position:absolute;left:0;text-align:left;margin-left:245.55pt;margin-top:5.3pt;width:235.2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" fillcolor="white [3212]" stroked="f" strokeweight=".5pt">
                <v:textbox inset="2mm,0,2mm,0">
                  <w:txbxContent>
                    <w:p w:rsidR="007F7B11" w:rsidRPr="000C382C" w:rsidRDefault="007F7B11" w:rsidP="007F7B11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0C382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■公表について</w:t>
                      </w:r>
                    </w:p>
                    <w:p w:rsidR="007F7B11" w:rsidRDefault="003B7D20" w:rsidP="00DC2D5F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ED54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公表を希望する</w:t>
                      </w:r>
                      <w:r w:rsidR="007F7B11" w:rsidRPr="000C38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ご意見は、</w:t>
                      </w:r>
                      <w:r w:rsidR="00DC2D5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ご意見と</w:t>
                      </w:r>
                      <w:r w:rsidR="00197E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市の回答（回答が不要な場合は市の方針）</w:t>
                      </w:r>
                      <w:r w:rsidR="00DC2D5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の要旨</w:t>
                      </w:r>
                      <w:r w:rsidR="00197E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を、お名前やご住所などの</w:t>
                      </w:r>
                      <w:r w:rsidR="007F7B11" w:rsidRPr="000C38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個人情報や個人が特定される内容を除いて五島市公式ホームページや広報ごとうで公表します。</w:t>
                      </w:r>
                    </w:p>
                    <w:p w:rsidR="007F7B11" w:rsidRDefault="007F7B11" w:rsidP="003B7D20">
                      <w:pPr>
                        <w:spacing w:line="24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F7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内容によっては、公表</w:t>
                      </w:r>
                      <w:r w:rsidRPr="007F7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できない場合があります。</w:t>
                      </w:r>
                    </w:p>
                    <w:p w:rsidR="00B15D47" w:rsidRPr="007F7B11" w:rsidRDefault="00B15D47" w:rsidP="00B15D47">
                      <w:pPr>
                        <w:spacing w:line="240" w:lineRule="exact"/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Pr="00B15D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匿名の場合や、住所が番地まで記入されていない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15D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場合などは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B15D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原則として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公表</w:t>
                      </w:r>
                      <w:r w:rsidRPr="00B15D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しません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B15D47" w:rsidRPr="00B15D47" w:rsidRDefault="00B15D47" w:rsidP="003B7D20">
                      <w:pPr>
                        <w:spacing w:line="24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D5F">
        <w:rPr>
          <w:rFonts w:ascii="HG創英角ｺﾞｼｯｸUB" w:eastAsia="HG創英角ｺﾞｼｯｸUB" w:hAnsi="HG創英角ｺﾞｼｯｸUB" w:hint="eastAsia"/>
          <w:noProof/>
          <w:sz w:val="52"/>
          <w:szCs w:val="52"/>
          <w:u w:val="thic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FC82D7" wp14:editId="743467E4">
                <wp:simplePos x="0" y="0"/>
                <wp:positionH relativeFrom="column">
                  <wp:posOffset>-34290</wp:posOffset>
                </wp:positionH>
                <wp:positionV relativeFrom="paragraph">
                  <wp:posOffset>57784</wp:posOffset>
                </wp:positionV>
                <wp:extent cx="2823210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11" w:rsidRPr="000C382C" w:rsidRDefault="007F7B11" w:rsidP="007F7B11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0C382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■回答について</w:t>
                            </w:r>
                          </w:p>
                          <w:p w:rsidR="007F7B11" w:rsidRDefault="00DC2D5F" w:rsidP="00DC2D5F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ED54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回答を希望する</w:t>
                            </w:r>
                            <w:r w:rsidR="007F7B11" w:rsidRPr="000C38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ご意見は、市長が内容を確認したうえで回答します</w:t>
                            </w:r>
                            <w:r w:rsidR="007F7B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B15D47" w:rsidRDefault="007F7B11" w:rsidP="007F7B11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F7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内容によっては、回答</w:t>
                            </w:r>
                            <w:r w:rsidRPr="007F7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できない場合があります</w:t>
                            </w:r>
                            <w:r w:rsidR="00B15D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F7B11" w:rsidRPr="007F7B11" w:rsidRDefault="00B15D47" w:rsidP="007F7B11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B15D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匿名の場合や、住所が番地まで記入されていない場合などは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15D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原則として回答しません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82D7" id="テキスト ボックス 1" o:spid="_x0000_s1028" type="#_x0000_t202" style="position:absolute;left:0;text-align:left;margin-left:-2.7pt;margin-top:4.55pt;width:222.3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" filled="f" stroked="f" strokeweight=".5pt">
                <v:textbox inset="2mm,0,2mm,0">
                  <w:txbxContent>
                    <w:p w:rsidR="007F7B11" w:rsidRPr="000C382C" w:rsidRDefault="007F7B11" w:rsidP="007F7B11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0C382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■回答について</w:t>
                      </w:r>
                    </w:p>
                    <w:p w:rsidR="007F7B11" w:rsidRDefault="00DC2D5F" w:rsidP="00DC2D5F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ED54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回答を希望する</w:t>
                      </w:r>
                      <w:r w:rsidR="007F7B11" w:rsidRPr="000C38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ご意見は、市長が内容を確認したうえで回答します</w:t>
                      </w:r>
                      <w:r w:rsidR="007F7B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B15D47" w:rsidRDefault="007F7B11" w:rsidP="007F7B11">
                      <w:pPr>
                        <w:spacing w:line="240" w:lineRule="exact"/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F7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内容によっては、回答</w:t>
                      </w:r>
                      <w:r w:rsidRPr="007F7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できない場合があります</w:t>
                      </w:r>
                      <w:r w:rsidR="00B15D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7F7B11" w:rsidRPr="007F7B11" w:rsidRDefault="00B15D47" w:rsidP="007F7B11">
                      <w:pPr>
                        <w:spacing w:line="240" w:lineRule="exact"/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Pr="00B15D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匿名の場合や、住所が番地まで記入されていない場合などは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B15D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原則として回答しません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F7B11" w:rsidRDefault="007F7B11">
      <w:pPr>
        <w:rPr>
          <w:rFonts w:asciiTheme="majorEastAsia" w:eastAsiaTheme="majorEastAsia" w:hAnsiTheme="majorEastAsia"/>
          <w:sz w:val="22"/>
        </w:rPr>
      </w:pPr>
    </w:p>
    <w:p w:rsidR="007F7B11" w:rsidRDefault="007F7B11">
      <w:pPr>
        <w:rPr>
          <w:rFonts w:asciiTheme="majorEastAsia" w:eastAsiaTheme="majorEastAsia" w:hAnsiTheme="majorEastAsia"/>
          <w:sz w:val="22"/>
        </w:rPr>
      </w:pPr>
    </w:p>
    <w:p w:rsidR="00F46141" w:rsidRDefault="00F46141">
      <w:pPr>
        <w:rPr>
          <w:rFonts w:asciiTheme="majorEastAsia" w:eastAsiaTheme="majorEastAsia" w:hAnsiTheme="majorEastAsia"/>
          <w:sz w:val="22"/>
        </w:rPr>
      </w:pPr>
    </w:p>
    <w:p w:rsidR="007F7B11" w:rsidRDefault="007F7B11">
      <w:pPr>
        <w:rPr>
          <w:rFonts w:asciiTheme="majorEastAsia" w:eastAsiaTheme="majorEastAsia" w:hAnsiTheme="majorEastAsia"/>
          <w:sz w:val="22"/>
        </w:rPr>
      </w:pPr>
    </w:p>
    <w:p w:rsidR="007F7B11" w:rsidRDefault="00B15D47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noProof/>
          <w:sz w:val="52"/>
          <w:szCs w:val="5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011E" wp14:editId="49A6AAA6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2857500" cy="1711960"/>
                <wp:effectExtent l="0" t="0" r="1905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AD" w:rsidRDefault="00B56EAD" w:rsidP="00DC2D5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「市長への手紙」は</w:t>
                            </w:r>
                            <w:r w:rsidR="003B7D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、専用封筒（切手不要）で</w:t>
                            </w:r>
                            <w:r w:rsidR="00DC2D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郵送</w:t>
                            </w:r>
                            <w:r w:rsidR="003B7D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でき</w:t>
                            </w:r>
                            <w:r w:rsidR="00DC2D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ます。また</w:t>
                            </w:r>
                            <w:r w:rsidR="003B7D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、五島市公式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ホームページ上の</w:t>
                            </w:r>
                            <w:r w:rsidR="003B7D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フォームやメール、ＦＡＸでも提出できます。</w:t>
                            </w:r>
                          </w:p>
                          <w:p w:rsidR="0032340A" w:rsidRDefault="0032340A" w:rsidP="00DC2D5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3B7D20" w:rsidRDefault="00B56EAD" w:rsidP="00B56EA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 w:rsidRPr="00B56EA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まるごとう　市長への手紙</w:t>
                            </w:r>
                            <w:r w:rsidR="0032340A" w:rsidRPr="003234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32340A" w:rsidRPr="00B56EA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hd w:val="pct15" w:color="auto" w:fill="FFFFFF"/>
                              </w:rPr>
                              <w:t>検索</w:t>
                            </w:r>
                          </w:p>
                          <w:p w:rsidR="00B56EAD" w:rsidRPr="00F46141" w:rsidRDefault="00B56EAD" w:rsidP="003B7D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56E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3B7D2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</w:t>
                            </w:r>
                          </w:p>
                          <w:p w:rsidR="00B56EAD" w:rsidRPr="00B56EAD" w:rsidRDefault="00B56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011E" id="テキスト ボックス 3" o:spid="_x0000_s1029" type="#_x0000_t202" style="position:absolute;left:0;text-align:left;margin-left:0;margin-top:18.05pt;width:225pt;height:1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" filled="f" strokecolor="black [3213]" strokeweight=".5pt">
                <v:textbox>
                  <w:txbxContent>
                    <w:p w:rsidR="00B56EAD" w:rsidRDefault="00B56EAD" w:rsidP="00DC2D5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「市長への手紙」は</w:t>
                      </w:r>
                      <w:r w:rsidR="003B7D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、専用封筒（切手不要）で</w:t>
                      </w:r>
                      <w:r w:rsidR="00DC2D5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郵送</w:t>
                      </w:r>
                      <w:r w:rsidR="003B7D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でき</w:t>
                      </w:r>
                      <w:r w:rsidR="00DC2D5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ます。また</w:t>
                      </w:r>
                      <w:r w:rsidR="003B7D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、五島市公式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ホームページ上の</w:t>
                      </w:r>
                      <w:r w:rsidR="003B7D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フォームやメール、ＦＡＸでも提出できます。</w:t>
                      </w:r>
                    </w:p>
                    <w:p w:rsidR="0032340A" w:rsidRDefault="0032340A" w:rsidP="00DC2D5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3B7D20" w:rsidRDefault="00B56EAD" w:rsidP="00B56EAD">
                      <w:pP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 w:rsidRPr="00B56EAD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まるごとう　市長への手紙</w:t>
                      </w:r>
                      <w:r w:rsidR="0032340A" w:rsidRPr="003234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32340A" w:rsidRPr="00B56EAD">
                        <w:rPr>
                          <w:rFonts w:asciiTheme="majorEastAsia" w:eastAsiaTheme="majorEastAsia" w:hAnsiTheme="majorEastAsia" w:hint="eastAsia"/>
                          <w:sz w:val="22"/>
                          <w:shd w:val="pct15" w:color="auto" w:fill="FFFFFF"/>
                        </w:rPr>
                        <w:t>検索</w:t>
                      </w:r>
                    </w:p>
                    <w:p w:rsidR="00B56EAD" w:rsidRPr="00F46141" w:rsidRDefault="00B56EAD" w:rsidP="003B7D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56E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3B7D2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</w:t>
                      </w:r>
                    </w:p>
                    <w:p w:rsidR="00B56EAD" w:rsidRPr="00B56EAD" w:rsidRDefault="00B56EAD"/>
                  </w:txbxContent>
                </v:textbox>
                <w10:wrap anchorx="margin"/>
              </v:shape>
            </w:pict>
          </mc:Fallback>
        </mc:AlternateContent>
      </w:r>
    </w:p>
    <w:p w:rsidR="007F7B11" w:rsidRDefault="007F7B11">
      <w:pPr>
        <w:rPr>
          <w:rFonts w:asciiTheme="majorEastAsia" w:eastAsiaTheme="majorEastAsia" w:hAnsiTheme="majorEastAsia"/>
          <w:sz w:val="22"/>
        </w:rPr>
      </w:pPr>
    </w:p>
    <w:p w:rsidR="007F7B11" w:rsidRDefault="007F7B11">
      <w:pPr>
        <w:rPr>
          <w:rFonts w:asciiTheme="majorEastAsia" w:eastAsiaTheme="majorEastAsia" w:hAnsiTheme="majorEastAsia"/>
          <w:sz w:val="22"/>
        </w:rPr>
      </w:pPr>
    </w:p>
    <w:p w:rsidR="00197EC0" w:rsidRDefault="00B15D47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noProof/>
          <w:sz w:val="52"/>
          <w:szCs w:val="52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D787A" wp14:editId="46338F73">
                <wp:simplePos x="0" y="0"/>
                <wp:positionH relativeFrom="column">
                  <wp:posOffset>3233420</wp:posOffset>
                </wp:positionH>
                <wp:positionV relativeFrom="paragraph">
                  <wp:posOffset>123825</wp:posOffset>
                </wp:positionV>
                <wp:extent cx="2873375" cy="1125220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125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AD" w:rsidRPr="00C11424" w:rsidRDefault="00B56EAD" w:rsidP="00B56EA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1142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お問合せ</w:t>
                            </w:r>
                            <w:r w:rsidR="00C114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五島市役所</w:t>
                            </w:r>
                          </w:p>
                          <w:p w:rsidR="00B56EAD" w:rsidRDefault="00B56EAD" w:rsidP="003B7D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総務企画部</w:t>
                            </w:r>
                            <w:r w:rsidR="00C114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政策企画</w:t>
                            </w:r>
                            <w:r w:rsidR="00C114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課</w:t>
                            </w:r>
                            <w:r w:rsidR="00C114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広聴・広報戦略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班</w:t>
                            </w:r>
                          </w:p>
                          <w:p w:rsidR="00B56EAD" w:rsidRDefault="00B56EAD" w:rsidP="00B56EA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〒853-8501　長崎県五島市福江町１番１号</w:t>
                            </w:r>
                          </w:p>
                          <w:p w:rsidR="00B56EAD" w:rsidRDefault="00B56EAD" w:rsidP="00B56EA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電話：0959-72-</w:t>
                            </w:r>
                            <w:r w:rsidR="00C1142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6782</w:t>
                            </w:r>
                            <w:r w:rsidR="00C1142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5A31D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ＦＡＸ：0959-74-1994</w:t>
                            </w:r>
                          </w:p>
                          <w:p w:rsidR="005A31D5" w:rsidRPr="00B56EAD" w:rsidRDefault="005A31D5" w:rsidP="005A31D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</w:t>
                            </w:r>
                            <w:r w:rsidRPr="005A31D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gotoweb@city.goto.nagasaki.jp</w:t>
                            </w:r>
                          </w:p>
                          <w:p w:rsidR="00B56EAD" w:rsidRPr="00B56EAD" w:rsidRDefault="00B56EAD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787A" id="テキスト ボックス 5" o:spid="_x0000_s1030" type="#_x0000_t202" style="position:absolute;left:0;text-align:left;margin-left:254.6pt;margin-top:9.75pt;width:226.25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" fillcolor="#d8d8d8 [2732]" stroked="f" strokeweight=".5pt">
                <v:textbox inset="1mm,0,1mm,0">
                  <w:txbxContent>
                    <w:p w:rsidR="00B56EAD" w:rsidRPr="00C11424" w:rsidRDefault="00B56EAD" w:rsidP="00B56EA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11424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お問合せ</w:t>
                      </w:r>
                      <w:r w:rsidR="00C114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五島市役所</w:t>
                      </w:r>
                    </w:p>
                    <w:p w:rsidR="00B56EAD" w:rsidRDefault="00B56EAD" w:rsidP="003B7D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総務企画部</w:t>
                      </w:r>
                      <w:r w:rsidR="00C114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政策企画</w:t>
                      </w:r>
                      <w:r w:rsidR="00C11424">
                        <w:rPr>
                          <w:rFonts w:asciiTheme="majorEastAsia" w:eastAsiaTheme="majorEastAsia" w:hAnsiTheme="majorEastAsia"/>
                          <w:sz w:val="22"/>
                        </w:rPr>
                        <w:t>課</w:t>
                      </w:r>
                      <w:r w:rsidR="00C114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広聴・広報戦略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班</w:t>
                      </w:r>
                    </w:p>
                    <w:p w:rsidR="00B56EAD" w:rsidRDefault="00B56EAD" w:rsidP="00B56EA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〒853-8501　長崎県五島市福江町１番１号</w:t>
                      </w:r>
                    </w:p>
                    <w:p w:rsidR="00B56EAD" w:rsidRDefault="00B56EAD" w:rsidP="00B56EA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電話：0959-72-</w:t>
                      </w:r>
                      <w:r w:rsidR="00C11424">
                        <w:rPr>
                          <w:rFonts w:asciiTheme="majorEastAsia" w:eastAsiaTheme="majorEastAsia" w:hAnsiTheme="majorEastAsia"/>
                          <w:sz w:val="22"/>
                        </w:rPr>
                        <w:t>6782</w:t>
                      </w:r>
                      <w:r w:rsidR="00C1142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5A31D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ＦＡＸ：0959-74-1994</w:t>
                      </w:r>
                    </w:p>
                    <w:p w:rsidR="005A31D5" w:rsidRPr="00B56EAD" w:rsidRDefault="005A31D5" w:rsidP="005A31D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</w:t>
                      </w:r>
                      <w:r w:rsidRPr="005A31D5">
                        <w:rPr>
                          <w:rFonts w:asciiTheme="majorEastAsia" w:eastAsiaTheme="majorEastAsia" w:hAnsiTheme="majorEastAsia"/>
                          <w:sz w:val="22"/>
                        </w:rPr>
                        <w:t>gotoweb@city.goto.nagasaki.jp</w:t>
                      </w:r>
                    </w:p>
                    <w:p w:rsidR="00B56EAD" w:rsidRPr="00B56EAD" w:rsidRDefault="00B56EAD"/>
                  </w:txbxContent>
                </v:textbox>
              </v:shape>
            </w:pict>
          </mc:Fallback>
        </mc:AlternateContent>
      </w:r>
    </w:p>
    <w:p w:rsidR="00197EC0" w:rsidRDefault="00197EC0">
      <w:pPr>
        <w:rPr>
          <w:rFonts w:asciiTheme="majorEastAsia" w:eastAsiaTheme="majorEastAsia" w:hAnsiTheme="majorEastAsia"/>
          <w:sz w:val="22"/>
        </w:rPr>
      </w:pPr>
    </w:p>
    <w:p w:rsidR="00B15D47" w:rsidRDefault="00620921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59055</wp:posOffset>
            </wp:positionV>
            <wp:extent cx="457200" cy="457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1D5" w:rsidRDefault="0032340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D07CF" wp14:editId="1EB17056">
                <wp:simplePos x="0" y="0"/>
                <wp:positionH relativeFrom="column">
                  <wp:posOffset>2080260</wp:posOffset>
                </wp:positionH>
                <wp:positionV relativeFrom="paragraph">
                  <wp:posOffset>193675</wp:posOffset>
                </wp:positionV>
                <wp:extent cx="161925" cy="190500"/>
                <wp:effectExtent l="0" t="0" r="28575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0308">
                          <a:off x="0" y="0"/>
                          <a:ext cx="161925" cy="1905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3DB7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63.8pt;margin-top:15.25pt;width:12.75pt;height:15pt;rotation:-2686640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" adj="9180" fillcolor="black [3213]" stroked="f" strokeweight="2pt"/>
            </w:pict>
          </mc:Fallback>
        </mc:AlternateContent>
      </w:r>
    </w:p>
    <w:p w:rsidR="00ED5440" w:rsidRDefault="00ED5440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ED5440" w:rsidTr="00ED5440">
        <w:trPr>
          <w:trHeight w:val="408"/>
        </w:trPr>
        <w:tc>
          <w:tcPr>
            <w:tcW w:w="9672" w:type="dxa"/>
            <w:tcBorders>
              <w:bottom w:val="dotted" w:sz="4" w:space="0" w:color="auto"/>
            </w:tcBorders>
          </w:tcPr>
          <w:p w:rsidR="00ED5440" w:rsidRDefault="00ED54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内容（続き）</w:t>
            </w:r>
          </w:p>
        </w:tc>
      </w:tr>
      <w:tr w:rsidR="00ED5440" w:rsidTr="00044285">
        <w:trPr>
          <w:trHeight w:val="14882"/>
        </w:trPr>
        <w:tc>
          <w:tcPr>
            <w:tcW w:w="9672" w:type="dxa"/>
            <w:tcBorders>
              <w:top w:val="dotted" w:sz="4" w:space="0" w:color="auto"/>
            </w:tcBorders>
          </w:tcPr>
          <w:p w:rsidR="00ED5440" w:rsidRDefault="00ED54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56EAD" w:rsidRPr="00044285" w:rsidRDefault="00B56EAD" w:rsidP="00044285">
      <w:pPr>
        <w:spacing w:line="4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B56EAD" w:rsidRPr="00044285" w:rsidSect="00DF338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0A" w:rsidRDefault="00CC1F0A" w:rsidP="00CC1F0A">
      <w:r>
        <w:separator/>
      </w:r>
    </w:p>
  </w:endnote>
  <w:endnote w:type="continuationSeparator" w:id="0">
    <w:p w:rsidR="00CC1F0A" w:rsidRDefault="00CC1F0A" w:rsidP="00CC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0A" w:rsidRDefault="00CC1F0A" w:rsidP="00CC1F0A">
      <w:r>
        <w:separator/>
      </w:r>
    </w:p>
  </w:footnote>
  <w:footnote w:type="continuationSeparator" w:id="0">
    <w:p w:rsidR="00CC1F0A" w:rsidRDefault="00CC1F0A" w:rsidP="00CC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59"/>
    <w:rsid w:val="00044285"/>
    <w:rsid w:val="00047D96"/>
    <w:rsid w:val="000626E6"/>
    <w:rsid w:val="000A65CE"/>
    <w:rsid w:val="000C382C"/>
    <w:rsid w:val="000C7759"/>
    <w:rsid w:val="000E62EE"/>
    <w:rsid w:val="00197EC0"/>
    <w:rsid w:val="002261D6"/>
    <w:rsid w:val="00237F18"/>
    <w:rsid w:val="0032340A"/>
    <w:rsid w:val="003B7D20"/>
    <w:rsid w:val="003D3171"/>
    <w:rsid w:val="004259BB"/>
    <w:rsid w:val="005A31D5"/>
    <w:rsid w:val="00620921"/>
    <w:rsid w:val="007D02C9"/>
    <w:rsid w:val="007F7B11"/>
    <w:rsid w:val="008C1F39"/>
    <w:rsid w:val="009E1679"/>
    <w:rsid w:val="00A6554F"/>
    <w:rsid w:val="00AE38A3"/>
    <w:rsid w:val="00B15D47"/>
    <w:rsid w:val="00B56EAD"/>
    <w:rsid w:val="00C11424"/>
    <w:rsid w:val="00C65BF4"/>
    <w:rsid w:val="00CC1F0A"/>
    <w:rsid w:val="00DC2D5F"/>
    <w:rsid w:val="00DF3386"/>
    <w:rsid w:val="00ED5440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FA372"/>
  <w15:docId w15:val="{905B1259-DEB0-447D-ACF9-31EABCF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F0A"/>
  </w:style>
  <w:style w:type="paragraph" w:styleId="a5">
    <w:name w:val="footer"/>
    <w:basedOn w:val="a"/>
    <w:link w:val="a6"/>
    <w:uiPriority w:val="99"/>
    <w:unhideWhenUsed/>
    <w:rsid w:val="00CC1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F0A"/>
  </w:style>
  <w:style w:type="paragraph" w:styleId="a7">
    <w:name w:val="Balloon Text"/>
    <w:basedOn w:val="a"/>
    <w:link w:val="a8"/>
    <w:uiPriority w:val="99"/>
    <w:semiHidden/>
    <w:unhideWhenUsed/>
    <w:rsid w:val="00B5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政策企画課</cp:lastModifiedBy>
  <cp:revision>8</cp:revision>
  <cp:lastPrinted>2022-06-08T23:54:00Z</cp:lastPrinted>
  <dcterms:created xsi:type="dcterms:W3CDTF">2019-12-12T00:59:00Z</dcterms:created>
  <dcterms:modified xsi:type="dcterms:W3CDTF">2023-12-11T07:10:00Z</dcterms:modified>
</cp:coreProperties>
</file>